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7" w:rsidRPr="008B03BD" w:rsidRDefault="00B03C57" w:rsidP="00B03C57">
      <w:pPr>
        <w:jc w:val="center"/>
        <w:rPr>
          <w:color w:val="1F497D" w:themeColor="text2"/>
          <w:sz w:val="32"/>
          <w:szCs w:val="32"/>
        </w:rPr>
      </w:pPr>
      <w:r w:rsidRPr="008B03BD">
        <w:rPr>
          <w:color w:val="1F497D" w:themeColor="text2"/>
          <w:sz w:val="32"/>
          <w:szCs w:val="32"/>
        </w:rPr>
        <w:t xml:space="preserve">Консультация для воспитателей на тему: </w:t>
      </w:r>
    </w:p>
    <w:p w:rsidR="00B03C57" w:rsidRPr="008B03BD" w:rsidRDefault="00B03C57" w:rsidP="00B03C57">
      <w:pPr>
        <w:jc w:val="center"/>
        <w:rPr>
          <w:color w:val="1F497D" w:themeColor="text2"/>
          <w:sz w:val="32"/>
          <w:szCs w:val="32"/>
        </w:rPr>
      </w:pPr>
      <w:r w:rsidRPr="008B03BD">
        <w:rPr>
          <w:color w:val="1F497D" w:themeColor="text2"/>
          <w:sz w:val="32"/>
          <w:szCs w:val="32"/>
        </w:rPr>
        <w:t>Развитие речи детей раннего дошкольного возраста.</w:t>
      </w:r>
    </w:p>
    <w:p w:rsidR="00B03C57" w:rsidRPr="008B03BD" w:rsidRDefault="00B03C57" w:rsidP="00B03C57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B03C57" w:rsidRPr="008B03BD" w:rsidRDefault="00B03C57" w:rsidP="008B03BD">
      <w:pPr>
        <w:ind w:firstLine="708"/>
        <w:jc w:val="center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«Если педагог или родитель своей ежеминутной придирчивостью будет слишком стеснять ребенка  в свободном речевом выражении чувств и мыслей, если он не даст никакого простора их эмоциональным высказываниям, он рискует обесцветить детскую речь, сделать ее анемичной и скучной, убить в ней чудесную детскость и тем самым нанести ей непоправимый вред.</w:t>
      </w:r>
    </w:p>
    <w:p w:rsidR="00B03C57" w:rsidRPr="008B03BD" w:rsidRDefault="00B03C57" w:rsidP="00B03C57">
      <w:pPr>
        <w:jc w:val="right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К.И. Чуковский.</w:t>
      </w:r>
    </w:p>
    <w:p w:rsidR="00B03C57" w:rsidRPr="008B03BD" w:rsidRDefault="00B03C57" w:rsidP="00B03C57">
      <w:pPr>
        <w:jc w:val="right"/>
        <w:rPr>
          <w:color w:val="1F497D" w:themeColor="text2"/>
          <w:sz w:val="28"/>
          <w:szCs w:val="28"/>
        </w:rPr>
      </w:pPr>
    </w:p>
    <w:p w:rsidR="00B03C57" w:rsidRPr="008B03BD" w:rsidRDefault="00B03C57" w:rsidP="00B03C57">
      <w:p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ab/>
        <w:t xml:space="preserve">Развитие речи – одно из важнейших направлений педагогической работы детского сада, обеспечивающее своевременное психическое и личностное развитие ребенка. И многие причины задержки развития речи и ее дефекты у детей более старшего возраста кроются в условиях их жизни в первые три года.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Психологи и лингвисты давно доказали, что именно в раннем возрасте темпы речевого развития значительно выше, чем в последующем. Так, например, к концу первого года жизни в словаре ребенка примерно 8-10 слов, в 2 года – 300-400 слов, а в 3 года – 1000 слов. Безусловно, эти цифры относительны, ведь присутствуют индивидуальные различия, свой темп развития и неповторимость каждого ребенка.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До полутора лет, на первом этапе развития речи, главным образом совершенствуется понимание ребенком обращенной к нему речи взрослых. Достаточно два-три раза показать предмет и назвать его, и малыш уже быстро запоминает и показывает на предмет по просьбе взрослого. Это и есть понимание речи. Если на данном этапе ребенок не овладеет пониманием речи, то в последующем может наблюдаться отставание в развитии самостоятельной речи.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К концу второго года жизни слово в сочетании с жестом или действием у малыша приобретают большую четкость. Теперь он должен не просто рассматривать , а как можно больше общаться с предметом: держать его в руках, ощупывать, действовать и одновременно слышать обозначение признаков предмета. </w:t>
      </w:r>
    </w:p>
    <w:p w:rsidR="00B03C57" w:rsidRPr="008B03BD" w:rsidRDefault="00B03C57" w:rsidP="00B03C57">
      <w:pPr>
        <w:ind w:firstLine="708"/>
        <w:jc w:val="both"/>
        <w:rPr>
          <w:b/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Второй год жизни – решающий  в развитии речи детей. В этот период активно совершенствуется понимание речи детей, а главное – появляется </w:t>
      </w:r>
      <w:r w:rsidRPr="008B03BD">
        <w:rPr>
          <w:b/>
          <w:color w:val="1F497D" w:themeColor="text2"/>
          <w:sz w:val="28"/>
          <w:szCs w:val="28"/>
        </w:rPr>
        <w:t xml:space="preserve">самостоятельная речь.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На третьем году </w:t>
      </w:r>
      <w:r w:rsidRPr="008B03BD">
        <w:rPr>
          <w:b/>
          <w:color w:val="1F497D" w:themeColor="text2"/>
          <w:sz w:val="28"/>
          <w:szCs w:val="28"/>
        </w:rPr>
        <w:t>потребность в общении и развитие разнообразных форм речевого общения</w:t>
      </w:r>
      <w:r w:rsidRPr="008B03BD">
        <w:rPr>
          <w:color w:val="1F497D" w:themeColor="text2"/>
          <w:sz w:val="28"/>
          <w:szCs w:val="28"/>
        </w:rPr>
        <w:t xml:space="preserve"> становится необходимым условием психического развития ребенка. Вообще, третий год жизни ребенка является переходным от раннего детства к дошкольному.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Характеризуется этот возрастной этап стремлением малыша к самостоятельности, развитием наглядно-действенного мышления, образованием новых форм взаимоотношений между детьми. Функция речи в </w:t>
      </w:r>
      <w:r w:rsidRPr="008B03BD">
        <w:rPr>
          <w:color w:val="1F497D" w:themeColor="text2"/>
          <w:sz w:val="28"/>
          <w:szCs w:val="28"/>
        </w:rPr>
        <w:lastRenderedPageBreak/>
        <w:t>связи с этими изменениями расширяется, речь становится средством общения со всеми окружающими ребенка людьми.  Именно поэтому при работе с детьми 2 – 3-х летнего возраста  мы способствуем развитию сознания детей в процессе развития их речи.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На начало года была проведена диагностика речевого развития детей группы. В естественных для ребенка ситуациях (во время игры, режимных моментов, в ситуации общения со взрослыми) мы диагностировали, что многие дети с трудом пользуются в речи трехсловными предложениями, употребляют редко прилагательные и местоимения, в общение со сверстниками вступают неохотно, чистота речи, темп и речевое дыхание развито плохо.</w:t>
      </w:r>
    </w:p>
    <w:p w:rsidR="00B03C57" w:rsidRPr="008B03BD" w:rsidRDefault="00B03C57" w:rsidP="00B03C57">
      <w:p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Диагностика показала, что работу по развитию речи детей следует вести целенаправленно и систематически, с учетом полученных данных.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Изучение методической литературы по проблеме развития речи детей раннего возраста помогло определить нам задачи работы.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Мы изучили  следующие источники:</w:t>
      </w:r>
    </w:p>
    <w:p w:rsidR="00B03C57" w:rsidRPr="008B03BD" w:rsidRDefault="00B03C57" w:rsidP="00B03C57">
      <w:pPr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Г.М. Лямина «Развитие речи детей в раннем возрасте».</w:t>
      </w:r>
    </w:p>
    <w:p w:rsidR="00B03C57" w:rsidRPr="008B03BD" w:rsidRDefault="00B03C57" w:rsidP="00B03C57">
      <w:pPr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Г.Г. Григорьева, Н.П. Котова и др. «Педагогика раннего возраста».</w:t>
      </w:r>
    </w:p>
    <w:p w:rsidR="00B03C57" w:rsidRPr="008B03BD" w:rsidRDefault="00B03C57" w:rsidP="00B03C57">
      <w:pPr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 В.В. Гербова «Развитие речи детей в младшей разновозрастной группе».</w:t>
      </w:r>
    </w:p>
    <w:p w:rsidR="00B03C57" w:rsidRPr="008B03BD" w:rsidRDefault="00B03C57" w:rsidP="00B03C57">
      <w:pPr>
        <w:numPr>
          <w:ilvl w:val="0"/>
          <w:numId w:val="1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А.Н. </w:t>
      </w:r>
      <w:proofErr w:type="spellStart"/>
      <w:r w:rsidRPr="008B03BD">
        <w:rPr>
          <w:color w:val="1F497D" w:themeColor="text2"/>
          <w:sz w:val="28"/>
          <w:szCs w:val="28"/>
        </w:rPr>
        <w:t>Давидчук</w:t>
      </w:r>
      <w:proofErr w:type="spellEnd"/>
      <w:r w:rsidRPr="008B03BD">
        <w:rPr>
          <w:color w:val="1F497D" w:themeColor="text2"/>
          <w:sz w:val="28"/>
          <w:szCs w:val="28"/>
        </w:rPr>
        <w:t xml:space="preserve">  «Индивидуально-ориентированное обучение детей».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Главными на данном возрастном этапе  мы определили следующие задачи:</w:t>
      </w:r>
    </w:p>
    <w:p w:rsidR="00B03C57" w:rsidRPr="008B03BD" w:rsidRDefault="00B03C57" w:rsidP="00B03C57">
      <w:pPr>
        <w:numPr>
          <w:ilvl w:val="0"/>
          <w:numId w:val="2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Развивать речь детей  как средство общения; создавая условия, при которых ребенок может устанавливать контакты и добиваться своей цели путем речевого обращения к сверстнику или ко взрослому.</w:t>
      </w:r>
    </w:p>
    <w:p w:rsidR="00B03C57" w:rsidRPr="008B03BD" w:rsidRDefault="00B03C57" w:rsidP="00B03C57">
      <w:pPr>
        <w:numPr>
          <w:ilvl w:val="0"/>
          <w:numId w:val="3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Обогащать понимаемый и активный словарь малыша за счет общеупотребительных существительных, глаголов, наречий, прилагательных, предлогов.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Что касается правильного произношения звуков, то в возрасте 2-3-х лет способность к различению звуков формируется, также как и их четкая артикуляция (за исключением «</w:t>
      </w:r>
      <w:proofErr w:type="spellStart"/>
      <w:r w:rsidRPr="008B03BD">
        <w:rPr>
          <w:color w:val="1F497D" w:themeColor="text2"/>
          <w:sz w:val="28"/>
          <w:szCs w:val="28"/>
        </w:rPr>
        <w:t>р</w:t>
      </w:r>
      <w:proofErr w:type="spellEnd"/>
      <w:r w:rsidRPr="008B03BD">
        <w:rPr>
          <w:color w:val="1F497D" w:themeColor="text2"/>
          <w:sz w:val="28"/>
          <w:szCs w:val="28"/>
        </w:rPr>
        <w:t xml:space="preserve">», «л», свистящих и шипящих). Но правильное произношение еще не закреплено, не автоматизировано.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Пытаясь воспроизвести звук, дети пытаются искажать уже усвоенные: «</w:t>
      </w:r>
      <w:proofErr w:type="spellStart"/>
      <w:r w:rsidRPr="008B03BD">
        <w:rPr>
          <w:color w:val="1F497D" w:themeColor="text2"/>
          <w:sz w:val="28"/>
          <w:szCs w:val="28"/>
        </w:rPr>
        <w:t>Неня</w:t>
      </w:r>
      <w:proofErr w:type="spellEnd"/>
      <w:r w:rsidRPr="008B03BD">
        <w:rPr>
          <w:color w:val="1F497D" w:themeColor="text2"/>
          <w:sz w:val="28"/>
          <w:szCs w:val="28"/>
        </w:rPr>
        <w:t xml:space="preserve">» - Лена, «Дед </w:t>
      </w:r>
      <w:proofErr w:type="spellStart"/>
      <w:r w:rsidRPr="008B03BD">
        <w:rPr>
          <w:color w:val="1F497D" w:themeColor="text2"/>
          <w:sz w:val="28"/>
          <w:szCs w:val="28"/>
        </w:rPr>
        <w:t>Амоз</w:t>
      </w:r>
      <w:proofErr w:type="spellEnd"/>
      <w:r w:rsidRPr="008B03BD">
        <w:rPr>
          <w:color w:val="1F497D" w:themeColor="text2"/>
          <w:sz w:val="28"/>
          <w:szCs w:val="28"/>
        </w:rPr>
        <w:t>» - Дед Мороз. Такие недостатки в произношении не требуют, по мнению специалистов, поправок, тем более специальных занятий, так являются результатом не отсталости в развитии, а слабости речевого аппарата, его недостаточной тренированности. Поэтому задачу по развитию звуковой культуры речи на начало года мы  перед собой не  ставили.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Исходя из поставленных задач был составлен перспективный план на год. Задачи развития речи мы планируем и решаем в любые удобные для общения с детьми отрезки времени:</w:t>
      </w:r>
    </w:p>
    <w:p w:rsidR="00B03C57" w:rsidRPr="008B03BD" w:rsidRDefault="00B03C57" w:rsidP="00B03C57">
      <w:pPr>
        <w:numPr>
          <w:ilvl w:val="0"/>
          <w:numId w:val="4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на занятиях по всем видам деятельности; </w:t>
      </w:r>
    </w:p>
    <w:p w:rsidR="00B03C57" w:rsidRPr="008B03BD" w:rsidRDefault="00B03C57" w:rsidP="00B03C57">
      <w:pPr>
        <w:numPr>
          <w:ilvl w:val="0"/>
          <w:numId w:val="4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на прогулках и при наблюдениях за живыми объектами, транспортом;</w:t>
      </w:r>
    </w:p>
    <w:p w:rsidR="00B03C57" w:rsidRPr="008B03BD" w:rsidRDefault="00B03C57" w:rsidP="00B03C57">
      <w:pPr>
        <w:numPr>
          <w:ilvl w:val="0"/>
          <w:numId w:val="4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во время проведения режимных моментов: укладывание спать, кормление, умывание, одевание;</w:t>
      </w:r>
    </w:p>
    <w:p w:rsidR="00B03C57" w:rsidRPr="008B03BD" w:rsidRDefault="00B03C57" w:rsidP="00B03C57">
      <w:pPr>
        <w:numPr>
          <w:ilvl w:val="0"/>
          <w:numId w:val="4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в процессе самостоятельной и совместной деятельности детей;</w:t>
      </w:r>
    </w:p>
    <w:p w:rsidR="00B03C57" w:rsidRPr="008B03BD" w:rsidRDefault="00B03C57" w:rsidP="00B03C57">
      <w:pPr>
        <w:numPr>
          <w:ilvl w:val="0"/>
          <w:numId w:val="4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на специально организованных занятиях по развитию речи.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Ежедневное индивидуальное общение с детьми – эффективнейший прием развития речи. Мы говорим с детьми буквально обо всем, что попало в поле зрения малыша, вызвало их интерес, а также о том, что намеренно включаем в совместные наблюдения. Стараемся следить за тем, чтобы наша речь была содержательна, эмоциональна, соответствовала возрастным возможностям восприятия детей по темпу, лексике и четкости артикуляции звуков.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Очень важно на начальном этапе незаметно для малыша вовлечь его в речевое каждодневное общение, показать и назвать предметы, явления, рассказать о чем-либо ненавязчиво для малыша. Например: «Сейчас мы будем кушать кашу. Катя любит кашу? Скажи: «Да». Каша вкусная! Где наша ложка? Покажи ложку, возьми ее. Это ложка. Скажи: «Ложка большая, чистая, красивая. Каша вкусная». Обязательно правильно называем предметы и объекты необлегченным словом: машина, собака и т.д. 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В любой момент жизнедеятельности ребенка можно предусмотреть такие ситуации. При этом стараемся вовлечь ребенка в разговор, вызвать у него ответные речевые действия. Терпеливо, обстоятельно мы комментируем и свои действия: что делаем, зачем, какой результат надеемся получить. Своими вопросами и ответами стараемся показать ребенку, что нуждаемся в его разъяснениях. Такое ежедневное общение строим как с несколькими детьми, так и со всей группой. Таким образом, активизируя инициативную речь, одновременно влияем на пополнение словаря детей.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При ежедневном общении с детьми в повседневной жизни часто используем мы и прием рассказывания историй из жизни детей, взрослых, животных, игрушек.  Рассказывать можно об одном и том же событии 2-3 раза с усложнением, используя авторские тексты (например, рассказы Славиной Л., К. Ушинского). Психологически важно рассказывать детям о них самих, ведь, кроме речевого развития, параллельно решаются задачи воспитания уверенности в себе, в хорошем отношении к нему; задается положительный образец поведения. Это способствует созданию в группе атмосферы взаимного уважения, что благоприятно сказывается на речевом развитии детей.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Часто у детей 2-3-х лет  возникает желание обратиться не только ко взрослому, но и к сверстнику. И в этом мы обязательно помогаем малышу, давая указания: «Пригласи Машу поиграть вместе», «Помоги найти Саше совочек», «Попроси у Тани мячик», и т.п. Используем и такие приемы: «Давай скажем вместе», «Я начну, а ты продолжи». Ситуаций множество. Любые попытки малыша вступить в общение поощряем, не оставляем без внимания, хвалим, вместе радуемся успехам. Активизируется словарь, ребенок овладевает словами просьбы, благодарности, учится строить фразовую речь.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Особое место занимают специальные занятия по развитию речи детей. Проводятся они  фронтально, подгруппами или индивидуально в зависимости от задач занятия. Средняя продолжительность занятия 8-10 минут, при сохранении интереса, работоспособности и активности детей  - до 15 минут.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Мы заметили, что особенно эффективны те занятия, которые или целиком проходят в форме игры, или у которых значительная часть отведена игре.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При этом дети размещаются на занятии с использованием разных вариантов: свободно передвигаясь по комнате, сидя или стоя кружком, сидят на ковре или на стульях вокруг воспитателя. А в адаптационный период, когда все хотят сесть поближе, придвигаются к воспитателю, забираются на колени, водим за собой по группе всех желающих, обеспечивая непринужденность общения.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На занятиях мы используем игровые задания и упражнения, которые дети готовы выполнять охотно и многократно, что обеспечивает необходимую эффективность обучения и оптимальную речевую плотность занятия. </w:t>
      </w:r>
    </w:p>
    <w:p w:rsidR="00B03C57" w:rsidRPr="008B03BD" w:rsidRDefault="00B03C57" w:rsidP="00B03C57">
      <w:pPr>
        <w:ind w:firstLine="708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Это прежде всего следующие методы и приемы развития речи детей раннего возраста: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Чередование хоровых ответов с индивидуальными. Например, новую игрушку приглашают в группу сначала все дети, затем только мальчики, которые обещают ее не обижать, затем один ребенок, который предлагает спеть для нее.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Задания, предполагающие ответ действием: найди, покажи, выбери, принеси, сделай. Такие задания оживляют занятие, дают возможность детям сменить позу и подвигаться, а воспитатель выясняет, имеется ли данное слово или речевой оборот в пассивном словаре ребенка.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Специальные задания, побуждающие принять воображаемую ситуацию, побуждающие ребенка к самостоятельным инициативным высказываниям. Они вызывают эмоциональный отклик, способствуют формированию речевых и игровых умений.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Игры на звукоподражания и слова с определенным звуком: «Наши уточки с утра» (русская народная песенка), «Разговоры» (чувашская народная песенка), «Путаница» (К.И. Чуковский), «Мчится поезд» Э. </w:t>
      </w:r>
      <w:proofErr w:type="spellStart"/>
      <w:r w:rsidRPr="008B03BD">
        <w:rPr>
          <w:color w:val="1F497D" w:themeColor="text2"/>
          <w:sz w:val="28"/>
          <w:szCs w:val="28"/>
        </w:rPr>
        <w:t>Мошковской</w:t>
      </w:r>
      <w:proofErr w:type="spellEnd"/>
      <w:r w:rsidRPr="008B03BD">
        <w:rPr>
          <w:color w:val="1F497D" w:themeColor="text2"/>
          <w:sz w:val="28"/>
          <w:szCs w:val="28"/>
        </w:rPr>
        <w:t xml:space="preserve"> и др.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Имитационные и речевые упражнения, связанные с прослушиванием стихотворений, потешек, коротких рассказов. Слово в сочетании с жестом чрезвычайно важны в становлении речевой и умственной деятельности. Кроме того, зарождается интерес к художественному слову. Сначала стишок или потешка прослушивается детьми. Впервые малыш может на нее не отреагировать. Но после двух-трех прочтений радуется, узнает и пытается делать то, о чем говорится в тексте. В последующем, ребенок берет на себя роль соисполнителя, договаривая отдельные слова или оканчивая стихотворную фразу. И только после этого, пытается прочесть педагогу, сверстнику, игрушке, маме известные ему песенки, потешки, стихотворения.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Народные, дидактические, хороводные игры с действиями. В процессе таких игр один ребенок показывает движение, а остальные его повторяют. Особой популярностью пользуется у малышей игра «Зеркало», «Зайка серенький сидит».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Игры- инсценировки. Для этих игр используем дидактические игрушки. С помощью игрушки создаются модели положительного и негативного поведения, познаются действия с этой игрушкой, приобретаются практические навыки. Все это сопровождается речью. Благодаря особому эмоциональному состоянию, ребенок становится разговорчивее, с ним легче вступить в беседу.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Драматизации активизируют словарный запас детей, совершенствуют грамматический строй речи. Часто драматизации мы включаем в занятия по ознакомлению с художественной литературой, при этом учим детей не только проговаривать текст, но и изображать персонаж движением, мимикой, жестами.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Рассматривание сюжетных картин и беседы по картинам. Дети учатся не только понимать сюжет, но и выслушивать пояснения педагога, высказывать свои впечатления или суждения. Мы используем картины: «Дети играют в кубики», «Спасаем мяч», «Зимой на прогулке» и др.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Упражнения на развитие речевого дыхания: «Подуй на чай, султанчик, бабочку», «Произнеси протяжно, длительно». Внимание обращаем и на слитное произнесение звуков в звукоподражаниях «ау», «уа».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Настольно-печатные игры.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Пальчиковые игры.</w:t>
      </w:r>
    </w:p>
    <w:p w:rsidR="00B03C57" w:rsidRPr="008B03BD" w:rsidRDefault="00B03C57" w:rsidP="00B03C57">
      <w:pPr>
        <w:numPr>
          <w:ilvl w:val="0"/>
          <w:numId w:val="5"/>
        </w:numPr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Беседы с детьми, во время которых необязательно добиваемся четкого и ясного произношения слов. Стараемся в беседе не поправлять детей, а учить их слушать, повторять, имитируя речь воспитателя, усвоить смысл слов.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Несмотря на работу педагогов группы по развитию речи необходимым условием полноценного речевого развития является взаимодействие детского сада с семьей. Участие родителей в речевом развитии ребенка начинается с момента прихода малыша в детский сад. Уже на этом этапе в индивидуальных беседах с родителями мы стараемся убедить их в том, что роль семьи в развитии речи малыша огромна. 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Затем, на родительских собраниях знакомим родителей с задачами речевого развития детей раннего возраста, приглашаем узких специалистов: медиков и логопедов. Родителям предоставлена информация по речевому развитию детей на папках-передвижках, стендах, в библиотечке группы.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Промежуточная диагностика (в середине года) показала, что малыши, ранее плохо владевшие речью, стали больше говорить со взрослыми, охотнее общаться со сверстниками. Они рассказывают и в детском саду, и дома (по словам родителей) много потешек, знакомых стихов, проявляют словотворчество, стали употреблять больше сложных предложений, задают много вопросов «Где?», «Почему?», «Когда?». 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Это свидетельствует о том, что наша работа по развитию речи правильно и эффективно влияет на развитие речи детей группы. На конец года мы планируем получить результаты высокого речевого развития детей группы.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</w:p>
    <w:p w:rsidR="00B03C57" w:rsidRPr="008B03BD" w:rsidRDefault="00B03C57" w:rsidP="00B03C57">
      <w:pPr>
        <w:ind w:left="708" w:firstLine="360"/>
        <w:jc w:val="center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Библиография.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1. Серова Е.В. Развитие речи, движений и голосового аппарата детей раннего возраста. –  // Самые маленькие в детском саду. (Из опыта работы московских педагогов). Автор – составитель Сотникова В. М. ЛИНКА-ПРЕСС, 2005.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 2. Радуга: программа и руководство для воспитателей первой младшей группы детского сада / Т.Н. </w:t>
      </w:r>
      <w:proofErr w:type="spellStart"/>
      <w:r w:rsidRPr="008B03BD">
        <w:rPr>
          <w:color w:val="1F497D" w:themeColor="text2"/>
          <w:sz w:val="28"/>
          <w:szCs w:val="28"/>
        </w:rPr>
        <w:t>Доронова</w:t>
      </w:r>
      <w:proofErr w:type="spellEnd"/>
      <w:r w:rsidRPr="008B03BD">
        <w:rPr>
          <w:color w:val="1F497D" w:themeColor="text2"/>
          <w:sz w:val="28"/>
          <w:szCs w:val="28"/>
        </w:rPr>
        <w:t xml:space="preserve">, В.В. </w:t>
      </w:r>
      <w:proofErr w:type="spellStart"/>
      <w:r w:rsidRPr="008B03BD">
        <w:rPr>
          <w:color w:val="1F497D" w:themeColor="text2"/>
          <w:sz w:val="28"/>
          <w:szCs w:val="28"/>
        </w:rPr>
        <w:t>Гербова</w:t>
      </w:r>
      <w:proofErr w:type="spellEnd"/>
      <w:r w:rsidRPr="008B03BD">
        <w:rPr>
          <w:color w:val="1F497D" w:themeColor="text2"/>
          <w:sz w:val="28"/>
          <w:szCs w:val="28"/>
        </w:rPr>
        <w:t xml:space="preserve">, С.Г. Якобсон и др. Сост. Т.Н. </w:t>
      </w:r>
      <w:proofErr w:type="spellStart"/>
      <w:r w:rsidRPr="008B03BD">
        <w:rPr>
          <w:color w:val="1F497D" w:themeColor="text2"/>
          <w:sz w:val="28"/>
          <w:szCs w:val="28"/>
        </w:rPr>
        <w:t>Доронова</w:t>
      </w:r>
      <w:proofErr w:type="spellEnd"/>
      <w:r w:rsidRPr="008B03BD">
        <w:rPr>
          <w:color w:val="1F497D" w:themeColor="text2"/>
          <w:sz w:val="28"/>
          <w:szCs w:val="28"/>
        </w:rPr>
        <w:t>. – М.: Просвещение, 1993.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3. Гербова В.В., Максаков А.И. Занятия по развитию речи в первой младшей группе детского сада: Пособие для воспитателя дет. сада. – М.: Просвещение, 1986.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4. Гербова В.В. Конспекты занятий по развитию речи в младшей разновозрастной группе: 2-4 года: Пособие для педагогов дошкольных учреждений. – М.: Гуманитар. Изд. Центр ВЛАДОС, 2002.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5. Кроха: Пособие по воспитанию, обучению и развитию детей до трех лет / Григорьева Г.Г., Кочетова Н.П. и др. – М.: Просвещение, 2000.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6. Ватутина Н.Д. Ребенок поступает в детский сад. – М.: Просвещение, 1083.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7. Петрова В.А. Занятия по развитию речи детей до трех лет. – М.: Просвещение, 1970.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8. Тихомирова Н.И. Речь и речевое общение в группе детей раннего возраста –  // Самые маленькие в детском саду. (Из опыта работы московских педагогов). Автор – составитель Сотникова В. М. ЛИНКА-ПРЕСС, 2005.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9. Г.М. Лямина «Развитие речи детей в раннем возрасте». – М., 1995.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>10. Г.Г. Григорьева, Н.П. Котова и др. «Педагогика раннего возраста».– М.: Просвещение, 1992.</w:t>
      </w:r>
    </w:p>
    <w:p w:rsidR="00B03C57" w:rsidRPr="008B03BD" w:rsidRDefault="00B03C57" w:rsidP="00B03C57">
      <w:pPr>
        <w:ind w:left="708" w:firstLine="360"/>
        <w:jc w:val="both"/>
        <w:rPr>
          <w:color w:val="1F497D" w:themeColor="text2"/>
          <w:sz w:val="28"/>
          <w:szCs w:val="28"/>
        </w:rPr>
      </w:pPr>
      <w:r w:rsidRPr="008B03BD">
        <w:rPr>
          <w:color w:val="1F497D" w:themeColor="text2"/>
          <w:sz w:val="28"/>
          <w:szCs w:val="28"/>
        </w:rPr>
        <w:t xml:space="preserve">11. А.Н. </w:t>
      </w:r>
      <w:proofErr w:type="spellStart"/>
      <w:r w:rsidRPr="008B03BD">
        <w:rPr>
          <w:color w:val="1F497D" w:themeColor="text2"/>
          <w:sz w:val="28"/>
          <w:szCs w:val="28"/>
        </w:rPr>
        <w:t>Давидчук</w:t>
      </w:r>
      <w:proofErr w:type="spellEnd"/>
      <w:r w:rsidRPr="008B03BD">
        <w:rPr>
          <w:color w:val="1F497D" w:themeColor="text2"/>
          <w:sz w:val="28"/>
          <w:szCs w:val="28"/>
        </w:rPr>
        <w:t xml:space="preserve">  «Индивидуально-ориентированное обучение детей». – М.: Просвещение. 1997.</w:t>
      </w:r>
    </w:p>
    <w:p w:rsidR="00B03C57" w:rsidRPr="008B03BD" w:rsidRDefault="00B03C57" w:rsidP="00B03C57">
      <w:pPr>
        <w:ind w:left="1068"/>
        <w:jc w:val="both"/>
        <w:rPr>
          <w:color w:val="1F497D" w:themeColor="text2"/>
          <w:sz w:val="28"/>
          <w:szCs w:val="28"/>
        </w:rPr>
      </w:pPr>
    </w:p>
    <w:p w:rsidR="00C3479B" w:rsidRPr="008B03BD" w:rsidRDefault="00C3479B">
      <w:pPr>
        <w:rPr>
          <w:color w:val="1F497D" w:themeColor="text2"/>
        </w:rPr>
      </w:pPr>
      <w:bookmarkStart w:id="0" w:name="_GoBack"/>
      <w:bookmarkEnd w:id="0"/>
    </w:p>
    <w:sectPr w:rsidR="00C3479B" w:rsidRPr="008B03BD" w:rsidSect="008B03BD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184"/>
    <w:multiLevelType w:val="hybridMultilevel"/>
    <w:tmpl w:val="F0E07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ACD"/>
    <w:multiLevelType w:val="hybridMultilevel"/>
    <w:tmpl w:val="0F188B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76D2"/>
    <w:multiLevelType w:val="hybridMultilevel"/>
    <w:tmpl w:val="678842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DD7"/>
    <w:multiLevelType w:val="hybridMultilevel"/>
    <w:tmpl w:val="12D02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E7E54"/>
    <w:multiLevelType w:val="hybridMultilevel"/>
    <w:tmpl w:val="5FF813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3C57"/>
    <w:rsid w:val="007937E3"/>
    <w:rsid w:val="008B03BD"/>
    <w:rsid w:val="00B03C57"/>
    <w:rsid w:val="00C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2017-01-13T16:23:00Z</dcterms:created>
  <dcterms:modified xsi:type="dcterms:W3CDTF">2017-01-13T16:23:00Z</dcterms:modified>
</cp:coreProperties>
</file>